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D9" w:rsidRPr="00C87F0E" w:rsidRDefault="004261D9" w:rsidP="004261D9">
      <w:pPr>
        <w:widowControl/>
        <w:rPr>
          <w:rFonts w:ascii="Times New Roman" w:eastAsia="標楷體" w:hAnsi="Times New Roman" w:cs="Times New Roman"/>
          <w:b/>
          <w:sz w:val="28"/>
        </w:rPr>
      </w:pPr>
      <w:bookmarkStart w:id="0" w:name="_GoBack"/>
      <w:r w:rsidRPr="00C87F0E">
        <w:rPr>
          <w:rFonts w:ascii="Times New Roman" w:eastAsia="標楷體" w:hAnsi="Times New Roman" w:cs="Times New Roman" w:hint="eastAsia"/>
          <w:b/>
          <w:sz w:val="28"/>
        </w:rPr>
        <w:t>【附件</w:t>
      </w:r>
      <w:r w:rsidRPr="00C87F0E">
        <w:rPr>
          <w:rFonts w:ascii="Times New Roman" w:eastAsia="標楷體" w:hAnsi="Times New Roman" w:cs="Times New Roman"/>
          <w:b/>
          <w:sz w:val="28"/>
        </w:rPr>
        <w:t>5</w:t>
      </w:r>
      <w:r w:rsidRPr="00C87F0E">
        <w:rPr>
          <w:rFonts w:ascii="Times New Roman" w:eastAsia="標楷體" w:hAnsi="Times New Roman" w:cs="Times New Roman" w:hint="eastAsia"/>
          <w:b/>
          <w:sz w:val="28"/>
        </w:rPr>
        <w:t>】</w:t>
      </w:r>
    </w:p>
    <w:bookmarkEnd w:id="0"/>
    <w:p w:rsidR="004261D9" w:rsidRPr="00D606B5" w:rsidRDefault="004261D9" w:rsidP="004261D9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r w:rsidRPr="00D606B5">
        <w:rPr>
          <w:rFonts w:ascii="Times New Roman" w:eastAsia="標楷體" w:hAnsi="Times New Roman" w:cs="Times New Roman"/>
          <w:b/>
          <w:sz w:val="36"/>
        </w:rPr>
        <w:t>「</w:t>
      </w:r>
      <w:r w:rsidRPr="00D606B5">
        <w:rPr>
          <w:rFonts w:ascii="Times New Roman" w:eastAsia="標楷體" w:hAnsi="Times New Roman" w:cs="Times New Roman" w:hint="eastAsia"/>
          <w:b/>
          <w:sz w:val="36"/>
        </w:rPr>
        <w:t>2019</w:t>
      </w:r>
      <w:r w:rsidRPr="00D606B5">
        <w:rPr>
          <w:rFonts w:ascii="Times New Roman" w:eastAsia="標楷體" w:hAnsi="Times New Roman" w:cs="Times New Roman" w:hint="eastAsia"/>
          <w:b/>
          <w:sz w:val="36"/>
        </w:rPr>
        <w:t>華語文語料庫數位教學應用競賽</w:t>
      </w:r>
      <w:r w:rsidRPr="00D606B5">
        <w:rPr>
          <w:rFonts w:ascii="標楷體" w:eastAsia="標楷體" w:hAnsi="標楷體"/>
          <w:b/>
          <w:sz w:val="36"/>
        </w:rPr>
        <w:t>」</w:t>
      </w:r>
      <w:r w:rsidRPr="00D606B5">
        <w:rPr>
          <w:rFonts w:ascii="標楷體" w:eastAsia="標楷體" w:hAnsi="標楷體" w:hint="eastAsia"/>
          <w:b/>
          <w:sz w:val="36"/>
        </w:rPr>
        <w:t>企劃書</w:t>
      </w:r>
    </w:p>
    <w:tbl>
      <w:tblPr>
        <w:tblStyle w:val="a3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4261D9" w:rsidRPr="00DB1521" w:rsidTr="00C3020A">
        <w:trPr>
          <w:trHeight w:val="418"/>
        </w:trPr>
        <w:tc>
          <w:tcPr>
            <w:tcW w:w="1838" w:type="dxa"/>
          </w:tcPr>
          <w:p w:rsidR="004261D9" w:rsidRPr="00DB1521" w:rsidRDefault="004261D9" w:rsidP="00C3020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B1521">
              <w:rPr>
                <w:rFonts w:ascii="Times New Roman" w:eastAsia="標楷體" w:hAnsi="Times New Roman" w:cs="Times New Roman" w:hint="eastAsia"/>
                <w:b/>
                <w:sz w:val="32"/>
              </w:rPr>
              <w:t>架構</w:t>
            </w:r>
          </w:p>
        </w:tc>
        <w:tc>
          <w:tcPr>
            <w:tcW w:w="6458" w:type="dxa"/>
          </w:tcPr>
          <w:p w:rsidR="004261D9" w:rsidRPr="00DB1521" w:rsidRDefault="004261D9" w:rsidP="00C3020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B1521">
              <w:rPr>
                <w:rFonts w:ascii="Times New Roman" w:eastAsia="標楷體" w:hAnsi="Times New Roman" w:cs="Times New Roman" w:hint="eastAsia"/>
                <w:b/>
                <w:sz w:val="32"/>
              </w:rPr>
              <w:t>說明</w:t>
            </w:r>
          </w:p>
        </w:tc>
      </w:tr>
      <w:tr w:rsidR="004261D9" w:rsidRPr="00DB1521" w:rsidTr="00C3020A">
        <w:trPr>
          <w:trHeight w:val="1701"/>
        </w:trPr>
        <w:tc>
          <w:tcPr>
            <w:tcW w:w="1838" w:type="dxa"/>
            <w:vAlign w:val="center"/>
          </w:tcPr>
          <w:p w:rsidR="004261D9" w:rsidRPr="00DB1521" w:rsidRDefault="004261D9" w:rsidP="00C3020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DB1521">
              <w:rPr>
                <w:rFonts w:ascii="Times New Roman" w:eastAsia="標楷體" w:hAnsi="Times New Roman" w:cs="Times New Roman" w:hint="eastAsia"/>
                <w:sz w:val="32"/>
              </w:rPr>
              <w:t>創作主題</w:t>
            </w:r>
          </w:p>
        </w:tc>
        <w:tc>
          <w:tcPr>
            <w:tcW w:w="6458" w:type="dxa"/>
            <w:vAlign w:val="center"/>
          </w:tcPr>
          <w:p w:rsidR="004261D9" w:rsidRPr="00DB1521" w:rsidRDefault="004261D9" w:rsidP="00C3020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</w:rPr>
            </w:pPr>
            <w:r w:rsidRPr="00941A18">
              <w:rPr>
                <w:rFonts w:ascii="Times New Roman" w:eastAsia="標楷體" w:hAnsi="Times New Roman" w:cs="Times New Roman"/>
                <w:color w:val="D0CECE" w:themeColor="background2" w:themeShade="E6"/>
                <w:sz w:val="32"/>
              </w:rPr>
              <w:t>主題及</w:t>
            </w:r>
            <w:r w:rsidRPr="00941A18">
              <w:rPr>
                <w:rFonts w:ascii="Times New Roman" w:eastAsia="標楷體" w:hAnsi="Times New Roman" w:cs="Times New Roman" w:hint="eastAsia"/>
                <w:color w:val="D0CECE" w:themeColor="background2" w:themeShade="E6"/>
                <w:sz w:val="32"/>
              </w:rPr>
              <w:t>背景動機</w:t>
            </w:r>
            <w:r w:rsidRPr="00941A18">
              <w:rPr>
                <w:rFonts w:ascii="Times New Roman" w:eastAsia="標楷體" w:hAnsi="Times New Roman" w:cs="Times New Roman"/>
                <w:color w:val="D0CECE" w:themeColor="background2" w:themeShade="E6"/>
                <w:sz w:val="32"/>
              </w:rPr>
              <w:t>描述</w:t>
            </w:r>
          </w:p>
        </w:tc>
      </w:tr>
      <w:tr w:rsidR="004261D9" w:rsidRPr="00DB1521" w:rsidTr="00C3020A">
        <w:trPr>
          <w:trHeight w:val="3227"/>
        </w:trPr>
        <w:tc>
          <w:tcPr>
            <w:tcW w:w="1838" w:type="dxa"/>
            <w:vAlign w:val="center"/>
          </w:tcPr>
          <w:p w:rsidR="004261D9" w:rsidRPr="00DB1521" w:rsidRDefault="004261D9" w:rsidP="00C3020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DB1521">
              <w:rPr>
                <w:rFonts w:ascii="Times New Roman" w:eastAsia="標楷體" w:hAnsi="Times New Roman" w:cs="Times New Roman" w:hint="eastAsia"/>
                <w:sz w:val="32"/>
              </w:rPr>
              <w:t>創意構想</w:t>
            </w:r>
          </w:p>
        </w:tc>
        <w:tc>
          <w:tcPr>
            <w:tcW w:w="6458" w:type="dxa"/>
            <w:vAlign w:val="center"/>
          </w:tcPr>
          <w:p w:rsidR="004261D9" w:rsidRPr="00DB1521" w:rsidRDefault="004261D9" w:rsidP="00C3020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</w:rPr>
            </w:pPr>
            <w:r w:rsidRPr="00941A18">
              <w:rPr>
                <w:rFonts w:ascii="Times New Roman" w:eastAsia="標楷體" w:hAnsi="Times New Roman" w:cs="Times New Roman"/>
                <w:color w:val="D0CECE" w:themeColor="background2" w:themeShade="E6"/>
                <w:sz w:val="32"/>
              </w:rPr>
              <w:t>創新及功能描述</w:t>
            </w:r>
            <w:r w:rsidRPr="00941A18">
              <w:rPr>
                <w:rFonts w:ascii="Times New Roman" w:eastAsia="標楷體" w:hAnsi="Times New Roman" w:cs="Times New Roman" w:hint="eastAsia"/>
                <w:color w:val="D0CECE" w:themeColor="background2" w:themeShade="E6"/>
                <w:sz w:val="32"/>
              </w:rPr>
              <w:t>（需包含系統截圖）</w:t>
            </w:r>
          </w:p>
        </w:tc>
      </w:tr>
      <w:tr w:rsidR="004261D9" w:rsidRPr="00DB1521" w:rsidTr="00C3020A">
        <w:trPr>
          <w:trHeight w:val="1557"/>
        </w:trPr>
        <w:tc>
          <w:tcPr>
            <w:tcW w:w="1838" w:type="dxa"/>
            <w:vAlign w:val="center"/>
          </w:tcPr>
          <w:p w:rsidR="004261D9" w:rsidRPr="00DB1521" w:rsidRDefault="004261D9" w:rsidP="00C3020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DB1521">
              <w:rPr>
                <w:rFonts w:ascii="Times New Roman" w:eastAsia="標楷體" w:hAnsi="Times New Roman" w:cs="Times New Roman" w:hint="eastAsia"/>
                <w:sz w:val="32"/>
              </w:rPr>
              <w:t>系統架構</w:t>
            </w:r>
          </w:p>
        </w:tc>
        <w:tc>
          <w:tcPr>
            <w:tcW w:w="6458" w:type="dxa"/>
            <w:vAlign w:val="center"/>
          </w:tcPr>
          <w:p w:rsidR="004261D9" w:rsidRPr="00DB1521" w:rsidRDefault="004261D9" w:rsidP="00C3020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</w:rPr>
            </w:pPr>
            <w:r w:rsidRPr="00941A18">
              <w:rPr>
                <w:rFonts w:ascii="Times New Roman" w:eastAsia="標楷體" w:hAnsi="Times New Roman" w:cs="Times New Roman"/>
                <w:color w:val="D0CECE" w:themeColor="background2" w:themeShade="E6"/>
                <w:sz w:val="32"/>
              </w:rPr>
              <w:t>使用平</w:t>
            </w:r>
            <w:proofErr w:type="gramStart"/>
            <w:r w:rsidRPr="00941A18">
              <w:rPr>
                <w:rFonts w:ascii="Times New Roman" w:eastAsia="標楷體" w:hAnsi="Times New Roman" w:cs="Times New Roman"/>
                <w:color w:val="D0CECE" w:themeColor="background2" w:themeShade="E6"/>
                <w:sz w:val="32"/>
              </w:rPr>
              <w:t>臺</w:t>
            </w:r>
            <w:proofErr w:type="gramEnd"/>
            <w:r w:rsidRPr="00941A18">
              <w:rPr>
                <w:rFonts w:ascii="Times New Roman" w:eastAsia="標楷體" w:hAnsi="Times New Roman" w:cs="Times New Roman"/>
                <w:color w:val="D0CECE" w:themeColor="background2" w:themeShade="E6"/>
                <w:sz w:val="32"/>
              </w:rPr>
              <w:t>、技術與系統架構設計</w:t>
            </w:r>
          </w:p>
        </w:tc>
      </w:tr>
      <w:tr w:rsidR="004261D9" w:rsidRPr="00DB1521" w:rsidTr="00C3020A">
        <w:trPr>
          <w:trHeight w:val="1550"/>
        </w:trPr>
        <w:tc>
          <w:tcPr>
            <w:tcW w:w="1838" w:type="dxa"/>
            <w:vAlign w:val="center"/>
          </w:tcPr>
          <w:p w:rsidR="004261D9" w:rsidRPr="00DB1521" w:rsidRDefault="004261D9" w:rsidP="00C3020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C87F0E">
              <w:rPr>
                <w:rFonts w:ascii="Times New Roman" w:eastAsia="標楷體" w:hAnsi="Times New Roman" w:cs="Times New Roman" w:hint="eastAsia"/>
                <w:sz w:val="32"/>
              </w:rPr>
              <w:t>本院華語文標準體系及語料庫應用</w:t>
            </w:r>
          </w:p>
        </w:tc>
        <w:tc>
          <w:tcPr>
            <w:tcW w:w="6458" w:type="dxa"/>
            <w:vAlign w:val="center"/>
          </w:tcPr>
          <w:p w:rsidR="004261D9" w:rsidRPr="00886619" w:rsidRDefault="004261D9" w:rsidP="00C3020A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D0CECE" w:themeColor="background2" w:themeShade="E6"/>
                <w:sz w:val="32"/>
              </w:rPr>
            </w:pPr>
            <w:r w:rsidRPr="00941A18">
              <w:rPr>
                <w:rFonts w:ascii="Times New Roman" w:eastAsia="標楷體" w:hAnsi="Times New Roman" w:cs="Times New Roman" w:hint="eastAsia"/>
                <w:color w:val="D0CECE" w:themeColor="background2" w:themeShade="E6"/>
                <w:sz w:val="32"/>
              </w:rPr>
              <w:t>請填寫</w:t>
            </w:r>
            <w:r>
              <w:rPr>
                <w:rFonts w:ascii="Times New Roman" w:eastAsia="標楷體" w:hAnsi="Times New Roman" w:cs="Times New Roman" w:hint="eastAsia"/>
                <w:color w:val="D0CECE" w:themeColor="background2" w:themeShade="E6"/>
                <w:sz w:val="32"/>
              </w:rPr>
              <w:t>如何</w:t>
            </w:r>
            <w:r w:rsidRPr="00941A18">
              <w:rPr>
                <w:rFonts w:ascii="Times New Roman" w:eastAsia="標楷體" w:hAnsi="Times New Roman" w:cs="Times New Roman" w:hint="eastAsia"/>
                <w:color w:val="D0CECE" w:themeColor="background2" w:themeShade="E6"/>
                <w:sz w:val="32"/>
              </w:rPr>
              <w:t>應用本院</w:t>
            </w:r>
            <w:r>
              <w:rPr>
                <w:rFonts w:ascii="Times New Roman" w:eastAsia="標楷體" w:hAnsi="Times New Roman" w:cs="Times New Roman" w:hint="eastAsia"/>
                <w:color w:val="D0CECE" w:themeColor="background2" w:themeShade="E6"/>
                <w:sz w:val="32"/>
              </w:rPr>
              <w:t>華語文標準體系或語料庫，提供使用建議</w:t>
            </w:r>
          </w:p>
        </w:tc>
      </w:tr>
      <w:tr w:rsidR="004261D9" w:rsidRPr="00DB1521" w:rsidTr="00C3020A">
        <w:trPr>
          <w:trHeight w:val="2425"/>
        </w:trPr>
        <w:tc>
          <w:tcPr>
            <w:tcW w:w="1838" w:type="dxa"/>
            <w:vAlign w:val="center"/>
          </w:tcPr>
          <w:p w:rsidR="004261D9" w:rsidRPr="00DB1521" w:rsidRDefault="004261D9" w:rsidP="00C3020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DB1521">
              <w:rPr>
                <w:rFonts w:ascii="Times New Roman" w:eastAsia="標楷體" w:hAnsi="Times New Roman" w:cs="Times New Roman" w:hint="eastAsia"/>
                <w:sz w:val="32"/>
              </w:rPr>
              <w:t>軟體清單</w:t>
            </w:r>
          </w:p>
        </w:tc>
        <w:tc>
          <w:tcPr>
            <w:tcW w:w="6458" w:type="dxa"/>
            <w:vAlign w:val="center"/>
          </w:tcPr>
          <w:p w:rsidR="004261D9" w:rsidRPr="00DB1521" w:rsidRDefault="004261D9" w:rsidP="00C3020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</w:rPr>
            </w:pPr>
            <w:r w:rsidRPr="00941A18">
              <w:rPr>
                <w:rFonts w:ascii="Times New Roman" w:eastAsia="標楷體" w:hAnsi="Times New Roman" w:cs="Times New Roman"/>
                <w:color w:val="D0CECE" w:themeColor="background2" w:themeShade="E6"/>
                <w:sz w:val="32"/>
              </w:rPr>
              <w:t>專案開發所需相關軟體元件清單及專案成果預定授權條款。若為開放軟體專案，授權條款請務必填寫</w:t>
            </w:r>
          </w:p>
        </w:tc>
      </w:tr>
    </w:tbl>
    <w:p w:rsidR="00E71741" w:rsidRDefault="004261D9">
      <w:r w:rsidRPr="00DB1521">
        <w:rPr>
          <w:rFonts w:ascii="Times New Roman" w:eastAsia="標楷體" w:hAnsi="Times New Roman" w:cs="Times New Roman" w:hint="eastAsia"/>
        </w:rPr>
        <w:t>※企劃書為</w:t>
      </w:r>
      <w:r w:rsidRPr="00DB1521">
        <w:rPr>
          <w:rFonts w:ascii="Times New Roman" w:eastAsia="標楷體" w:hAnsi="Times New Roman" w:cs="Times New Roman" w:hint="eastAsia"/>
        </w:rPr>
        <w:t>3-5</w:t>
      </w:r>
      <w:r w:rsidRPr="00DB1521">
        <w:rPr>
          <w:rFonts w:ascii="Times New Roman" w:eastAsia="標楷體" w:hAnsi="Times New Roman" w:cs="Times New Roman" w:hint="eastAsia"/>
        </w:rPr>
        <w:t>頁，至多不超過</w:t>
      </w:r>
      <w:r w:rsidRPr="00DB1521">
        <w:rPr>
          <w:rFonts w:ascii="Times New Roman" w:eastAsia="標楷體" w:hAnsi="Times New Roman" w:cs="Times New Roman" w:hint="eastAsia"/>
        </w:rPr>
        <w:t>5</w:t>
      </w:r>
      <w:r w:rsidRPr="00DB1521">
        <w:rPr>
          <w:rFonts w:ascii="Times New Roman" w:eastAsia="標楷體" w:hAnsi="Times New Roman" w:cs="Times New Roman" w:hint="eastAsia"/>
        </w:rPr>
        <w:t>頁。</w:t>
      </w:r>
    </w:p>
    <w:sectPr w:rsidR="00E717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D9"/>
    <w:rsid w:val="004261D9"/>
    <w:rsid w:val="00E7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C1FAB-2D87-41FF-AED9-6BC0F72D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2019-04-30T01:45:00Z</dcterms:created>
  <dcterms:modified xsi:type="dcterms:W3CDTF">2019-04-30T01:45:00Z</dcterms:modified>
</cp:coreProperties>
</file>